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75"/>
        <w:jc w:val="center"/>
        <w:outlineLvl w:val="1"/>
        <w:rPr>
          <w:rStyle w:val="8"/>
          <w:rFonts w:hint="eastAsia"/>
          <w:color w:val="FF0000"/>
          <w:shd w:val="clear" w:color="auto" w:fill="FFFFFF"/>
        </w:rPr>
      </w:pPr>
      <w:r>
        <w:rPr>
          <w:rFonts w:hint="eastAsia" w:ascii="微软雅黑" w:hAnsi="微软雅黑" w:cs="宋体"/>
          <w:color w:val="000000"/>
          <w:sz w:val="36"/>
          <w:szCs w:val="36"/>
          <w:u w:val="single"/>
          <w:lang w:val="en-US" w:eastAsia="zh-CN"/>
        </w:rPr>
        <w:t>普通话测试报名</w:t>
      </w:r>
      <w:r>
        <w:rPr>
          <w:rFonts w:hint="eastAsia" w:ascii="微软雅黑" w:hAnsi="微软雅黑" w:cs="宋体"/>
          <w:color w:val="000000"/>
          <w:sz w:val="36"/>
          <w:szCs w:val="36"/>
          <w:u w:val="single"/>
        </w:rPr>
        <w:t>缴费操作指南</w:t>
      </w:r>
    </w:p>
    <w:p>
      <w:pPr>
        <w:spacing w:line="220" w:lineRule="atLeast"/>
        <w:rPr>
          <w:rFonts w:hint="eastAsia"/>
          <w:color w:val="3E3E3E"/>
          <w:shd w:val="clear" w:color="auto" w:fill="FFFFFF"/>
          <w:lang w:val="en-US" w:eastAsia="zh-CN"/>
        </w:rPr>
      </w:pPr>
      <w:r>
        <w:rPr>
          <w:rStyle w:val="8"/>
          <w:rFonts w:hint="eastAsia"/>
          <w:color w:val="FF0000"/>
          <w:shd w:val="clear" w:color="auto" w:fill="FFFFFF"/>
        </w:rPr>
        <w:t>第一步：</w:t>
      </w:r>
      <w:r>
        <w:rPr>
          <w:rStyle w:val="8"/>
          <w:rFonts w:hint="eastAsia"/>
          <w:b w:val="0"/>
          <w:bCs w:val="0"/>
          <w:color w:val="auto"/>
          <w:sz w:val="21"/>
          <w:shd w:val="clear" w:color="auto" w:fill="FFFFFF"/>
          <w:lang w:val="en-US" w:eastAsia="zh-CN"/>
        </w:rPr>
        <w:t>扫描下方二维</w:t>
      </w:r>
      <w:r>
        <w:rPr>
          <w:rStyle w:val="8"/>
          <w:rFonts w:hint="eastAsia"/>
          <w:b w:val="0"/>
          <w:bCs w:val="0"/>
          <w:color w:val="auto"/>
          <w:shd w:val="clear" w:color="auto" w:fill="FFFFFF"/>
          <w:lang w:val="en-US" w:eastAsia="zh-CN"/>
        </w:rPr>
        <w:t>码,进入学校微信公众号</w:t>
      </w:r>
      <w:r>
        <w:rPr>
          <w:rFonts w:hint="eastAsia"/>
          <w:color w:val="3E3E3E"/>
          <w:shd w:val="clear" w:color="auto" w:fill="FFFFFF"/>
        </w:rPr>
        <w:t>，点击“关注”。</w:t>
      </w:r>
      <w:r>
        <w:rPr>
          <w:rFonts w:hint="eastAsia"/>
          <w:color w:val="3E3E3E"/>
          <w:shd w:val="clear" w:color="auto" w:fill="FFFFFF"/>
          <w:lang w:val="en-US" w:eastAsia="zh-CN"/>
        </w:rPr>
        <w:t>进入云南旅游职业学院学校微信公众号“云南旅游职业学院财务处”，点击“缴费大厅”--&gt;“考证缴费”。</w:t>
      </w:r>
    </w:p>
    <w:p>
      <w:pPr>
        <w:spacing w:line="220" w:lineRule="atLeast"/>
        <w:rPr>
          <w:rFonts w:hint="eastAsia" w:ascii="Microsoft YaHei UI" w:hAnsi="Microsoft YaHei UI" w:eastAsia="Microsoft YaHei UI" w:cs="Microsoft YaHei UI"/>
          <w:spacing w:val="8"/>
          <w:shd w:val="clear" w:color="auto" w:fill="FFFFFF"/>
          <w:lang w:val="en-US" w:eastAsia="zh-CN"/>
        </w:rPr>
      </w:pPr>
      <w:r>
        <w:rPr>
          <w:rFonts w:hint="eastAsia" w:eastAsia="微软雅黑"/>
          <w:color w:val="3E3E3E"/>
          <w:shd w:val="clear" w:color="auto" w:fill="FFFFFF"/>
          <w:lang w:val="en-US" w:eastAsia="zh-CN"/>
        </w:rPr>
        <w:drawing>
          <wp:inline distT="0" distB="0" distL="114300" distR="114300">
            <wp:extent cx="2209800" cy="2209800"/>
            <wp:effectExtent l="0" t="0" r="0" b="0"/>
            <wp:docPr id="4" name="图片 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spacing w:val="8"/>
          <w:shd w:val="clear" w:color="auto" w:fill="FFFFFF"/>
          <w:lang w:val="en-US" w:eastAsia="zh-CN"/>
        </w:rPr>
        <w:drawing>
          <wp:inline distT="0" distB="0" distL="114300" distR="114300">
            <wp:extent cx="2117725" cy="2964815"/>
            <wp:effectExtent l="0" t="0" r="15875" b="698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  <w:color w:val="3E3E3E"/>
          <w:shd w:val="clear" w:color="auto" w:fill="FFFFFF"/>
        </w:rPr>
      </w:pPr>
      <w:r>
        <w:rPr>
          <w:rStyle w:val="8"/>
          <w:rFonts w:hint="eastAsia"/>
          <w:color w:val="FF0000"/>
          <w:shd w:val="clear" w:color="auto" w:fill="FFFFFF"/>
        </w:rPr>
        <w:t>第二步：</w:t>
      </w:r>
      <w:r>
        <w:rPr>
          <w:rFonts w:hint="eastAsia"/>
          <w:color w:val="3E3E3E"/>
          <w:shd w:val="clear" w:color="auto" w:fill="FFFFFF"/>
        </w:rPr>
        <w:t>输入登录账号</w:t>
      </w:r>
      <w:r>
        <w:rPr>
          <w:rFonts w:hint="eastAsia"/>
          <w:color w:val="FF0000"/>
          <w:shd w:val="clear" w:color="auto" w:fill="FFFFFF"/>
        </w:rPr>
        <w:t>（</w:t>
      </w:r>
      <w:r>
        <w:rPr>
          <w:rFonts w:hint="eastAsia"/>
          <w:color w:val="FF0000"/>
          <w:shd w:val="clear" w:color="auto" w:fill="FFFFFF"/>
          <w:lang w:val="en-US" w:eastAsia="zh-CN"/>
        </w:rPr>
        <w:t>登录账号为身份证号码</w:t>
      </w:r>
      <w:r>
        <w:rPr>
          <w:rFonts w:hint="eastAsia"/>
          <w:color w:val="FF0000"/>
          <w:shd w:val="clear" w:color="auto" w:fill="FFFFFF"/>
        </w:rPr>
        <w:t>）</w:t>
      </w:r>
      <w:r>
        <w:rPr>
          <w:rFonts w:hint="eastAsia"/>
          <w:color w:val="3E3E3E"/>
          <w:shd w:val="clear" w:color="auto" w:fill="FFFFFF"/>
        </w:rPr>
        <w:t>和密码</w:t>
      </w:r>
      <w:r>
        <w:rPr>
          <w:rFonts w:hint="eastAsia"/>
          <w:color w:val="FF0000"/>
          <w:shd w:val="clear" w:color="auto" w:fill="FFFFFF"/>
        </w:rPr>
        <w:t>（</w:t>
      </w:r>
      <w:r>
        <w:rPr>
          <w:rFonts w:hint="eastAsia"/>
          <w:color w:val="FF0000"/>
          <w:shd w:val="clear" w:color="auto" w:fill="FFFFFF"/>
          <w:lang w:val="en-US" w:eastAsia="zh-CN"/>
        </w:rPr>
        <w:t>初始</w:t>
      </w:r>
      <w:r>
        <w:rPr>
          <w:rFonts w:hint="eastAsia"/>
          <w:color w:val="FF0000"/>
          <w:shd w:val="clear" w:color="auto" w:fill="FFFFFF"/>
        </w:rPr>
        <w:t>密码666666）</w:t>
      </w:r>
      <w:r>
        <w:rPr>
          <w:rFonts w:hint="eastAsia"/>
          <w:color w:val="3E3E3E"/>
          <w:shd w:val="clear" w:color="auto" w:fill="FFFFFF"/>
        </w:rPr>
        <w:t>进行登录。初次登录需修改密码，输入手机号，获取短信验证码，设置新密码</w:t>
      </w:r>
      <w:r>
        <w:rPr>
          <w:rFonts w:hint="eastAsia"/>
          <w:color w:val="FF0000"/>
          <w:shd w:val="clear" w:color="auto" w:fill="FFFFFF"/>
        </w:rPr>
        <w:t>（修改后的密码请牢记）</w:t>
      </w:r>
      <w:r>
        <w:rPr>
          <w:rFonts w:hint="eastAsia"/>
          <w:color w:val="3E3E3E"/>
          <w:shd w:val="clear" w:color="auto" w:fill="FFFFFF"/>
        </w:rPr>
        <w:t>。</w:t>
      </w:r>
    </w:p>
    <w:p>
      <w:pPr>
        <w:spacing w:line="220" w:lineRule="atLeast"/>
        <w:jc w:val="center"/>
        <w:rPr>
          <w:rFonts w:hint="eastAsia"/>
          <w:color w:val="FF0000"/>
          <w:shd w:val="clear" w:color="auto" w:fill="FFFFFF"/>
          <w:lang w:val="en-US" w:eastAsia="zh-CN"/>
        </w:rPr>
      </w:pPr>
      <w:r>
        <w:rPr>
          <w:color w:val="FF0000"/>
          <w:shd w:val="clear" w:color="auto" w:fill="FFFFFF"/>
        </w:rPr>
        <w:drawing>
          <wp:inline distT="0" distB="0" distL="114300" distR="114300">
            <wp:extent cx="1871980" cy="3328670"/>
            <wp:effectExtent l="0" t="0" r="13970" b="508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hd w:val="clear" w:color="auto" w:fill="FFFFFF"/>
          <w:lang w:val="en-US" w:eastAsia="zh-CN"/>
        </w:rPr>
        <w:drawing>
          <wp:inline distT="0" distB="0" distL="114300" distR="114300">
            <wp:extent cx="1892300" cy="3362325"/>
            <wp:effectExtent l="0" t="0" r="12700" b="9525"/>
            <wp:docPr id="13" name="图片 13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hd w:val="clear" w:color="auto" w:fill="FFFFFF"/>
          <w:lang w:val="en-US" w:eastAsia="zh-CN"/>
        </w:rPr>
        <w:t xml:space="preserve">                   </w:t>
      </w:r>
    </w:p>
    <w:p>
      <w:pPr>
        <w:spacing w:line="220" w:lineRule="atLeast"/>
        <w:jc w:val="center"/>
        <w:rPr>
          <w:color w:val="FF0000"/>
          <w:shd w:val="clear" w:color="auto" w:fill="FFFFFF"/>
        </w:rPr>
      </w:pPr>
      <w:r>
        <w:rPr>
          <w:rFonts w:hint="eastAsia"/>
          <w:color w:val="FF0000"/>
          <w:shd w:val="clear" w:color="auto" w:fill="FFFFFF"/>
          <w:lang w:val="en-US" w:eastAsia="zh-CN"/>
        </w:rPr>
        <w:t xml:space="preserve">                 </w:t>
      </w:r>
    </w:p>
    <w:p>
      <w:pPr>
        <w:spacing w:line="220" w:lineRule="atLeast"/>
        <w:rPr>
          <w:rFonts w:hint="default" w:eastAsia="微软雅黑"/>
          <w:color w:val="3E3E3E"/>
          <w:shd w:val="clear" w:color="auto" w:fill="FFFFFF"/>
          <w:lang w:val="en-US" w:eastAsia="zh-CN"/>
        </w:rPr>
      </w:pPr>
      <w:r>
        <w:rPr>
          <w:rStyle w:val="8"/>
          <w:rFonts w:hint="eastAsia"/>
          <w:color w:val="FF0000"/>
          <w:shd w:val="clear" w:color="auto" w:fill="FFFFFF"/>
        </w:rPr>
        <w:t>第</w:t>
      </w:r>
      <w:r>
        <w:rPr>
          <w:rStyle w:val="8"/>
          <w:rFonts w:hint="eastAsia"/>
          <w:color w:val="FF0000"/>
          <w:shd w:val="clear" w:color="auto" w:fill="FFFFFF"/>
          <w:lang w:val="en-US" w:eastAsia="zh-CN"/>
        </w:rPr>
        <w:t>三</w:t>
      </w:r>
      <w:r>
        <w:rPr>
          <w:rStyle w:val="8"/>
          <w:rFonts w:hint="eastAsia"/>
          <w:color w:val="FF0000"/>
          <w:shd w:val="clear" w:color="auto" w:fill="FFFFFF"/>
        </w:rPr>
        <w:t>步：</w:t>
      </w:r>
      <w:r>
        <w:rPr>
          <w:rFonts w:hint="eastAsia"/>
          <w:color w:val="3E3E3E"/>
          <w:shd w:val="clear" w:color="auto" w:fill="FFFFFF"/>
        </w:rPr>
        <w:t>点击“</w:t>
      </w:r>
      <w:r>
        <w:rPr>
          <w:rFonts w:hint="eastAsia"/>
          <w:color w:val="3E3E3E"/>
          <w:shd w:val="clear" w:color="auto" w:fill="FFFFFF"/>
          <w:lang w:val="en-US" w:eastAsia="zh-CN"/>
        </w:rPr>
        <w:t>报名服务</w:t>
      </w:r>
      <w:r>
        <w:rPr>
          <w:rFonts w:hint="eastAsia"/>
          <w:color w:val="3E3E3E"/>
          <w:shd w:val="clear" w:color="auto" w:fill="FFFFFF"/>
        </w:rPr>
        <w:t>”</w:t>
      </w:r>
      <w:r>
        <w:rPr>
          <w:rFonts w:hint="eastAsia"/>
          <w:color w:val="3E3E3E"/>
          <w:shd w:val="clear" w:color="auto" w:fill="FFFFFF"/>
          <w:lang w:eastAsia="zh-CN"/>
        </w:rPr>
        <w:t>，</w:t>
      </w:r>
      <w:r>
        <w:rPr>
          <w:rFonts w:hint="eastAsia"/>
          <w:color w:val="3E3E3E"/>
          <w:shd w:val="clear" w:color="auto" w:fill="FFFFFF"/>
          <w:lang w:val="en-US" w:eastAsia="zh-CN"/>
        </w:rPr>
        <w:t>点击“普通话测试报名缴费”</w:t>
      </w:r>
    </w:p>
    <w:p>
      <w:pPr>
        <w:spacing w:line="220" w:lineRule="atLeast"/>
        <w:rPr>
          <w:rFonts w:hint="eastAsia" w:eastAsia="微软雅黑"/>
          <w:color w:val="3E3E3E"/>
          <w:shd w:val="clear" w:color="auto" w:fill="FFFFFF"/>
          <w:lang w:eastAsia="zh-CN"/>
        </w:rPr>
      </w:pPr>
      <w:r>
        <w:rPr>
          <w:rFonts w:hint="eastAsia"/>
          <w:color w:val="3E3E3E"/>
          <w:shd w:val="clear" w:color="auto" w:fill="FFFFFF"/>
          <w:lang w:val="en-US" w:eastAsia="zh-CN"/>
        </w:rPr>
        <w:t xml:space="preserve">               </w:t>
      </w:r>
      <w:r>
        <w:rPr>
          <w:rFonts w:hint="eastAsia"/>
          <w:color w:val="3E3E3E"/>
          <w:shd w:val="clear" w:color="auto" w:fill="FFFFFF"/>
          <w:lang w:val="en-US" w:eastAsia="zh-CN"/>
        </w:rPr>
        <w:drawing>
          <wp:inline distT="0" distB="0" distL="114300" distR="114300">
            <wp:extent cx="2000250" cy="2672080"/>
            <wp:effectExtent l="0" t="0" r="0" b="1397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6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3E3E3E"/>
          <w:shd w:val="clear" w:color="auto" w:fill="FFFFFF"/>
          <w:lang w:val="en-US" w:eastAsia="zh-CN"/>
        </w:rPr>
        <w:t xml:space="preserve">    </w:t>
      </w:r>
      <w:r>
        <w:rPr>
          <w:rFonts w:hint="eastAsia" w:eastAsia="微软雅黑"/>
          <w:color w:val="3E3E3E"/>
          <w:shd w:val="clear" w:color="auto" w:fill="FFFFFF"/>
          <w:lang w:eastAsia="zh-CN"/>
        </w:rPr>
        <w:drawing>
          <wp:inline distT="0" distB="0" distL="114300" distR="114300">
            <wp:extent cx="1993265" cy="2656840"/>
            <wp:effectExtent l="0" t="0" r="6985" b="1016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eastAsia="微软雅黑"/>
          <w:color w:val="3E3E3E"/>
          <w:shd w:val="clear" w:color="auto" w:fill="FFFFFF"/>
          <w:lang w:eastAsia="zh-CN"/>
        </w:rPr>
      </w:pPr>
    </w:p>
    <w:p>
      <w:pPr>
        <w:spacing w:line="220" w:lineRule="atLeast"/>
        <w:rPr>
          <w:rFonts w:hint="eastAsia" w:eastAsia="微软雅黑"/>
          <w:color w:val="3E3E3E"/>
          <w:shd w:val="clear" w:color="auto" w:fill="FFFFFF"/>
          <w:lang w:eastAsia="zh-CN"/>
        </w:rPr>
      </w:pP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第四步：</w:t>
      </w:r>
      <w:r>
        <w:rPr>
          <w:rFonts w:hint="eastAsia"/>
          <w:color w:val="3E3E3E"/>
          <w:shd w:val="clear" w:color="auto" w:fill="FFFFFF"/>
          <w:lang w:val="en-US" w:eastAsia="zh-CN"/>
        </w:rPr>
        <w:t>点击“立即报名”，认真阅读“报名须知”，填写报名的相关信息，上传证件照片。</w:t>
      </w:r>
    </w:p>
    <w:p>
      <w:pPr>
        <w:spacing w:line="220" w:lineRule="atLeast"/>
        <w:jc w:val="left"/>
        <w:rPr>
          <w:rFonts w:hint="eastAsia" w:eastAsia="微软雅黑"/>
          <w:color w:val="3E3E3E"/>
          <w:shd w:val="clear" w:color="auto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spacing w:val="8"/>
          <w:shd w:val="clear" w:color="auto" w:fill="FFFFFF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1340485</wp:posOffset>
            </wp:positionV>
            <wp:extent cx="1704975" cy="445770"/>
            <wp:effectExtent l="0" t="0" r="9525" b="11430"/>
            <wp:wrapNone/>
            <wp:docPr id="8" name="图片 8" descr="360截图16581113528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60截图165811135282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微软雅黑"/>
          <w:color w:val="3E3E3E"/>
          <w:shd w:val="clear" w:color="auto" w:fill="FFFFFF"/>
          <w:lang w:eastAsia="zh-CN"/>
        </w:rPr>
        <w:drawing>
          <wp:inline distT="0" distB="0" distL="114300" distR="114300">
            <wp:extent cx="2052955" cy="2741295"/>
            <wp:effectExtent l="0" t="0" r="4445" b="1905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2172970" cy="2740025"/>
            <wp:effectExtent l="0" t="0" r="17780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220" w:lineRule="atLeast"/>
        <w:jc w:val="left"/>
        <w:rPr>
          <w:rFonts w:hint="eastAsia" w:eastAsia="微软雅黑"/>
          <w:color w:val="3E3E3E"/>
          <w:shd w:val="clear" w:color="auto" w:fill="FFFFFF"/>
          <w:lang w:eastAsia="zh-CN"/>
        </w:rPr>
      </w:pPr>
    </w:p>
    <w:p>
      <w:pPr>
        <w:spacing w:line="220" w:lineRule="atLeast"/>
        <w:jc w:val="left"/>
        <w:rPr>
          <w:rFonts w:hint="eastAsia" w:eastAsia="微软雅黑"/>
          <w:color w:val="3E3E3E"/>
          <w:shd w:val="clear" w:color="auto" w:fill="FFFFFF"/>
          <w:lang w:eastAsia="zh-CN"/>
        </w:rPr>
      </w:pPr>
    </w:p>
    <w:p>
      <w:pPr>
        <w:spacing w:line="220" w:lineRule="atLeast"/>
        <w:jc w:val="left"/>
        <w:rPr>
          <w:rFonts w:hint="eastAsia" w:eastAsia="微软雅黑"/>
          <w:color w:val="3E3E3E"/>
          <w:shd w:val="clear" w:color="auto" w:fill="FFFFFF"/>
          <w:lang w:eastAsia="zh-CN"/>
        </w:rPr>
      </w:pPr>
    </w:p>
    <w:p>
      <w:pPr>
        <w:spacing w:line="220" w:lineRule="atLeast"/>
        <w:jc w:val="left"/>
        <w:rPr>
          <w:rFonts w:hint="eastAsia" w:eastAsia="微软雅黑"/>
          <w:color w:val="3E3E3E"/>
          <w:shd w:val="clear" w:color="auto" w:fill="FFFFFF"/>
          <w:lang w:eastAsia="zh-CN"/>
        </w:rPr>
      </w:pPr>
    </w:p>
    <w:p>
      <w:pPr>
        <w:spacing w:line="220" w:lineRule="atLeast"/>
        <w:jc w:val="left"/>
        <w:rPr>
          <w:rFonts w:hint="eastAsia" w:eastAsia="微软雅黑"/>
          <w:color w:val="3E3E3E"/>
          <w:shd w:val="clear" w:color="auto" w:fill="FFFFFF"/>
          <w:lang w:eastAsia="zh-CN"/>
        </w:rPr>
      </w:pPr>
    </w:p>
    <w:p>
      <w:pPr>
        <w:spacing w:line="220" w:lineRule="atLeast"/>
        <w:jc w:val="left"/>
        <w:rPr>
          <w:rFonts w:hint="eastAsia" w:eastAsia="微软雅黑"/>
          <w:color w:val="3E3E3E"/>
          <w:shd w:val="clear" w:color="auto" w:fill="FFFFFF"/>
          <w:lang w:eastAsia="zh-CN"/>
        </w:rPr>
      </w:pPr>
    </w:p>
    <w:p>
      <w:pPr>
        <w:spacing w:line="220" w:lineRule="atLeast"/>
        <w:jc w:val="left"/>
        <w:rPr>
          <w:rFonts w:hint="eastAsia" w:eastAsia="微软雅黑"/>
          <w:color w:val="3E3E3E"/>
          <w:shd w:val="clear" w:color="auto" w:fill="FFFFFF"/>
          <w:lang w:eastAsia="zh-CN"/>
        </w:rPr>
      </w:pPr>
    </w:p>
    <w:p>
      <w:pPr>
        <w:spacing w:line="220" w:lineRule="atLeast"/>
        <w:jc w:val="left"/>
        <w:rPr>
          <w:rFonts w:hint="eastAsia" w:eastAsia="微软雅黑"/>
          <w:color w:val="3E3E3E"/>
          <w:shd w:val="clear" w:color="auto" w:fill="FFFFFF"/>
          <w:lang w:eastAsia="zh-CN"/>
        </w:rPr>
      </w:pPr>
    </w:p>
    <w:p>
      <w:pPr>
        <w:spacing w:line="220" w:lineRule="atLeast"/>
        <w:jc w:val="center"/>
        <w:rPr>
          <w:rFonts w:hint="eastAsia" w:eastAsia="微软雅黑"/>
          <w:color w:val="3E3E3E"/>
          <w:shd w:val="clear" w:color="auto" w:fill="FFFFFF"/>
          <w:lang w:eastAsia="zh-CN"/>
        </w:rPr>
      </w:pPr>
    </w:p>
    <w:p>
      <w:pPr>
        <w:spacing w:line="220" w:lineRule="atLeast"/>
        <w:jc w:val="left"/>
        <w:rPr>
          <w:rFonts w:hint="default" w:eastAsia="微软雅黑"/>
          <w:color w:val="3E3E3E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FF0000"/>
          <w:shd w:val="clear" w:color="auto" w:fill="FFFFFF"/>
          <w:lang w:val="en-US" w:eastAsia="zh-CN"/>
        </w:rPr>
        <w:t>第五步：</w:t>
      </w:r>
      <w:r>
        <w:rPr>
          <w:rFonts w:hint="eastAsia"/>
          <w:color w:val="3E3E3E"/>
          <w:shd w:val="clear" w:color="auto" w:fill="FFFFFF"/>
          <w:lang w:val="en-US" w:eastAsia="zh-CN"/>
        </w:rPr>
        <w:t>确认填写的信息及上传的照片无误后，点击“确认”，点击“立即报名”</w:t>
      </w:r>
    </w:p>
    <w:p>
      <w:pPr>
        <w:spacing w:line="220" w:lineRule="atLeast"/>
        <w:jc w:val="center"/>
        <w:rPr>
          <w:rFonts w:hint="eastAsia" w:eastAsia="微软雅黑"/>
          <w:color w:val="3E3E3E"/>
          <w:shd w:val="clear" w:color="auto" w:fill="FFFFFF"/>
          <w:lang w:eastAsia="zh-CN"/>
        </w:rPr>
      </w:pPr>
    </w:p>
    <w:p>
      <w:pPr>
        <w:spacing w:line="220" w:lineRule="atLeast"/>
        <w:jc w:val="center"/>
        <w:rPr>
          <w:rFonts w:hint="eastAsia" w:eastAsia="微软雅黑"/>
          <w:color w:val="3E3E3E"/>
          <w:shd w:val="clear" w:color="auto" w:fill="FFFFFF"/>
          <w:lang w:eastAsia="zh-CN"/>
        </w:rPr>
      </w:pPr>
      <w:r>
        <w:rPr>
          <w:rFonts w:hint="eastAsia" w:eastAsia="微软雅黑"/>
          <w:color w:val="3E3E3E"/>
          <w:shd w:val="clear" w:color="auto" w:fill="FFFFFF"/>
          <w:lang w:eastAsia="zh-CN"/>
        </w:rPr>
        <w:drawing>
          <wp:inline distT="0" distB="0" distL="114300" distR="114300">
            <wp:extent cx="2152650" cy="2878455"/>
            <wp:effectExtent l="0" t="0" r="0" b="17145"/>
            <wp:docPr id="9" name="图片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both"/>
        <w:rPr>
          <w:rFonts w:hint="eastAsia" w:eastAsia="微软雅黑"/>
          <w:color w:val="3E3E3E"/>
          <w:shd w:val="clear" w:color="auto" w:fill="FFFFFF"/>
          <w:lang w:eastAsia="zh-CN"/>
        </w:rPr>
      </w:pPr>
    </w:p>
    <w:p>
      <w:pPr>
        <w:rPr>
          <w:color w:val="auto"/>
        </w:rPr>
      </w:pPr>
      <w:r>
        <w:rPr>
          <w:rFonts w:hint="eastAsia"/>
          <w:color w:val="FF0000"/>
        </w:rPr>
        <w:t>第</w:t>
      </w:r>
      <w:r>
        <w:rPr>
          <w:rFonts w:hint="eastAsia"/>
          <w:color w:val="FF0000"/>
          <w:lang w:val="en-US" w:eastAsia="zh-CN"/>
        </w:rPr>
        <w:t>六</w:t>
      </w:r>
      <w:r>
        <w:rPr>
          <w:rFonts w:hint="eastAsia"/>
          <w:color w:val="FF0000"/>
        </w:rPr>
        <w:t>步：再次核对</w:t>
      </w:r>
      <w:r>
        <w:rPr>
          <w:color w:val="FF0000"/>
        </w:rPr>
        <w:t>缴费金额</w:t>
      </w:r>
      <w:r>
        <w:rPr>
          <w:rFonts w:hint="eastAsia"/>
          <w:color w:val="FF0000"/>
          <w:lang w:eastAsia="zh-CN"/>
        </w:rPr>
        <w:t>、</w:t>
      </w:r>
      <w:r>
        <w:rPr>
          <w:color w:val="FF0000"/>
        </w:rPr>
        <w:t>缴费人员</w:t>
      </w:r>
      <w:r>
        <w:rPr>
          <w:rFonts w:hint="eastAsia"/>
          <w:color w:val="FF0000"/>
        </w:rPr>
        <w:t>姓名</w:t>
      </w:r>
      <w:r>
        <w:rPr>
          <w:rFonts w:hint="eastAsia"/>
          <w:color w:val="FF0000"/>
          <w:lang w:eastAsia="zh-CN"/>
        </w:rPr>
        <w:t>。</w:t>
      </w:r>
      <w:r>
        <w:rPr>
          <w:color w:val="auto"/>
        </w:rPr>
        <w:t>核对无误后，点击</w:t>
      </w:r>
      <w:r>
        <w:rPr>
          <w:rFonts w:hint="eastAsia"/>
        </w:rPr>
        <w:t>“提交”。</w:t>
      </w:r>
      <w:r>
        <w:rPr>
          <w:rFonts w:hint="eastAsia"/>
          <w:color w:val="auto"/>
        </w:rPr>
        <w:t>显示微信支付，点击“下一步”。</w:t>
      </w:r>
    </w:p>
    <w:p>
      <w:pPr>
        <w:spacing w:line="220" w:lineRule="atLeast"/>
        <w:rPr>
          <w:rFonts w:hint="eastAsia" w:eastAsia="微软雅黑"/>
          <w:color w:val="3E3E3E"/>
          <w:shd w:val="clear" w:color="auto" w:fill="FFFFFF"/>
          <w:lang w:eastAsia="zh-CN"/>
        </w:rPr>
      </w:pPr>
      <w:r>
        <w:rPr>
          <w:color w:val="3E3E3E"/>
          <w:shd w:val="clear" w:color="auto" w:fill="FFFFFF"/>
        </w:rPr>
        <w:drawing>
          <wp:inline distT="0" distB="0" distL="114300" distR="114300">
            <wp:extent cx="2380615" cy="3159125"/>
            <wp:effectExtent l="0" t="0" r="635" b="3175"/>
            <wp:docPr id="10" name="图片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color w:val="3E3E3E"/>
          <w:shd w:val="clear" w:color="auto" w:fill="FFFFFF"/>
          <w:lang w:eastAsia="zh-CN"/>
        </w:rPr>
        <w:drawing>
          <wp:inline distT="0" distB="0" distL="114300" distR="114300">
            <wp:extent cx="2422525" cy="3173095"/>
            <wp:effectExtent l="0" t="0" r="15875" b="8255"/>
            <wp:docPr id="12" name="图片 1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color w:val="3E3E3E"/>
          <w:shd w:val="clear" w:color="auto" w:fill="FFFFFF"/>
        </w:rPr>
      </w:pPr>
    </w:p>
    <w:p>
      <w:pPr>
        <w:spacing w:line="220" w:lineRule="atLeast"/>
        <w:ind w:left="880" w:hanging="880" w:hangingChars="400"/>
        <w:rPr>
          <w:rFonts w:hint="eastAsia"/>
          <w:color w:val="3E3E3E"/>
          <w:shd w:val="clear" w:color="auto" w:fill="FFFFFF"/>
        </w:rPr>
      </w:pPr>
      <w:r>
        <w:rPr>
          <w:rFonts w:hint="eastAsia"/>
          <w:color w:val="FF0000"/>
          <w:shd w:val="clear" w:color="auto" w:fill="FFFFFF"/>
        </w:rPr>
        <w:t>第</w:t>
      </w:r>
      <w:r>
        <w:rPr>
          <w:rFonts w:hint="eastAsia"/>
          <w:color w:val="FF0000"/>
          <w:shd w:val="clear" w:color="auto" w:fill="FFFFFF"/>
          <w:lang w:val="en-US" w:eastAsia="zh-CN"/>
        </w:rPr>
        <w:t>七</w:t>
      </w:r>
      <w:r>
        <w:rPr>
          <w:rFonts w:hint="eastAsia"/>
          <w:color w:val="FF0000"/>
          <w:shd w:val="clear" w:color="auto" w:fill="FFFFFF"/>
        </w:rPr>
        <w:t>步</w:t>
      </w:r>
      <w:r>
        <w:rPr>
          <w:rFonts w:hint="eastAsia"/>
          <w:color w:val="3E3E3E"/>
          <w:shd w:val="clear" w:color="auto" w:fill="FFFFFF"/>
        </w:rPr>
        <w:t>：可选择</w:t>
      </w:r>
      <w:r>
        <w:rPr>
          <w:rFonts w:hint="eastAsia"/>
          <w:color w:val="FF0000"/>
          <w:shd w:val="clear" w:color="auto" w:fill="FFFFFF"/>
        </w:rPr>
        <w:t>微信零钱</w:t>
      </w:r>
      <w:r>
        <w:rPr>
          <w:rFonts w:hint="eastAsia"/>
          <w:color w:val="3E3E3E"/>
          <w:shd w:val="clear" w:color="auto" w:fill="FFFFFF"/>
        </w:rPr>
        <w:t>，</w:t>
      </w:r>
      <w:r>
        <w:rPr>
          <w:rFonts w:hint="eastAsia"/>
          <w:color w:val="FF0000"/>
          <w:shd w:val="clear" w:color="auto" w:fill="FFFFFF"/>
        </w:rPr>
        <w:t>信用卡</w:t>
      </w:r>
      <w:r>
        <w:rPr>
          <w:rFonts w:hint="eastAsia"/>
          <w:color w:val="3E3E3E"/>
          <w:shd w:val="clear" w:color="auto" w:fill="FFFFFF"/>
        </w:rPr>
        <w:t>，</w:t>
      </w:r>
      <w:r>
        <w:rPr>
          <w:rFonts w:hint="eastAsia"/>
          <w:color w:val="FF0000"/>
          <w:shd w:val="clear" w:color="auto" w:fill="FFFFFF"/>
        </w:rPr>
        <w:t>储蓄卡</w:t>
      </w:r>
      <w:r>
        <w:rPr>
          <w:rFonts w:hint="eastAsia"/>
          <w:color w:val="3E3E3E"/>
          <w:shd w:val="clear" w:color="auto" w:fill="FFFFFF"/>
        </w:rPr>
        <w:t>进行支付，输入微信支付密码，即可完成支付。</w:t>
      </w:r>
    </w:p>
    <w:p>
      <w:pPr>
        <w:spacing w:line="220" w:lineRule="atLeast"/>
        <w:ind w:left="880" w:hanging="880" w:hangingChars="400"/>
        <w:jc w:val="center"/>
        <w:rPr>
          <w:rFonts w:hint="eastAsia" w:eastAsia="微软雅黑"/>
          <w:color w:val="FF0000"/>
          <w:shd w:val="clear" w:color="auto" w:fill="FFFFFF"/>
          <w:lang w:eastAsia="zh-CN"/>
        </w:rPr>
      </w:pPr>
      <w:r>
        <w:rPr>
          <w:rFonts w:hint="eastAsia" w:eastAsia="微软雅黑"/>
          <w:color w:val="FF0000"/>
          <w:shd w:val="clear" w:color="auto" w:fill="FFFFFF"/>
          <w:lang w:eastAsia="zh-CN"/>
        </w:rPr>
        <w:drawing>
          <wp:inline distT="0" distB="0" distL="114300" distR="114300">
            <wp:extent cx="1921510" cy="3422015"/>
            <wp:effectExtent l="0" t="0" r="2540" b="6985"/>
            <wp:docPr id="16" name="图片 16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color w:val="FF0000"/>
          <w:shd w:val="clear" w:color="auto" w:fill="FFFFFF"/>
          <w:lang w:eastAsia="zh-CN"/>
        </w:rPr>
        <w:drawing>
          <wp:inline distT="0" distB="0" distL="114300" distR="114300">
            <wp:extent cx="1933575" cy="3437890"/>
            <wp:effectExtent l="0" t="0" r="9525" b="10160"/>
            <wp:docPr id="17" name="图片 17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  <w:color w:val="FF0000"/>
          <w:shd w:val="clear" w:color="auto" w:fill="FFFFFF"/>
        </w:rPr>
      </w:pPr>
      <w:r>
        <w:rPr>
          <w:rFonts w:hint="eastAsia"/>
          <w:color w:val="FF0000"/>
          <w:shd w:val="clear" w:color="auto" w:fill="FFFFFF"/>
        </w:rPr>
        <w:t>第</w:t>
      </w:r>
      <w:r>
        <w:rPr>
          <w:rFonts w:hint="eastAsia"/>
          <w:color w:val="FF0000"/>
          <w:shd w:val="clear" w:color="auto" w:fill="FFFFFF"/>
          <w:lang w:val="en-US" w:eastAsia="zh-CN"/>
        </w:rPr>
        <w:t>八</w:t>
      </w:r>
      <w:r>
        <w:rPr>
          <w:rFonts w:hint="eastAsia"/>
          <w:color w:val="FF0000"/>
          <w:shd w:val="clear" w:color="auto" w:fill="FFFFFF"/>
        </w:rPr>
        <w:t>步：</w:t>
      </w:r>
      <w:r>
        <w:rPr>
          <w:rFonts w:hint="eastAsia"/>
          <w:color w:val="auto"/>
          <w:shd w:val="clear" w:color="auto" w:fill="FFFFFF"/>
        </w:rPr>
        <w:t>查询缴费结果，</w:t>
      </w:r>
      <w:r>
        <w:rPr>
          <w:color w:val="auto"/>
          <w:shd w:val="clear" w:color="auto" w:fill="FFFFFF"/>
        </w:rPr>
        <w:t>可以</w:t>
      </w:r>
      <w:r>
        <w:rPr>
          <w:rFonts w:hint="eastAsia"/>
          <w:color w:val="auto"/>
          <w:shd w:val="clear" w:color="auto" w:fill="FFFFFF"/>
        </w:rPr>
        <w:t>点击</w:t>
      </w:r>
      <w:r>
        <w:rPr>
          <w:color w:val="auto"/>
          <w:shd w:val="clear" w:color="auto" w:fill="FFFFFF"/>
        </w:rPr>
        <w:t>“</w:t>
      </w:r>
      <w:r>
        <w:rPr>
          <w:rFonts w:hint="eastAsia"/>
          <w:color w:val="auto"/>
          <w:shd w:val="clear" w:color="auto" w:fill="FFFFFF"/>
        </w:rPr>
        <w:t>我</w:t>
      </w:r>
      <w:r>
        <w:rPr>
          <w:color w:val="auto"/>
          <w:shd w:val="clear" w:color="auto" w:fill="FFFFFF"/>
        </w:rPr>
        <w:t>的”</w:t>
      </w:r>
      <w:r>
        <w:rPr>
          <w:rFonts w:hint="eastAsia"/>
          <w:color w:val="auto"/>
          <w:shd w:val="clear" w:color="auto" w:fill="FFFFFF"/>
        </w:rPr>
        <w:t>，再点击</w:t>
      </w:r>
      <w:r>
        <w:rPr>
          <w:color w:val="auto"/>
          <w:shd w:val="clear" w:color="auto" w:fill="FFFFFF"/>
        </w:rPr>
        <w:t>“</w:t>
      </w:r>
      <w:r>
        <w:rPr>
          <w:rFonts w:hint="eastAsia"/>
          <w:color w:val="auto"/>
          <w:shd w:val="clear" w:color="auto" w:fill="FFFFFF"/>
        </w:rPr>
        <w:t>已完成</w:t>
      </w:r>
      <w:r>
        <w:rPr>
          <w:color w:val="auto"/>
          <w:shd w:val="clear" w:color="auto" w:fill="FFFFFF"/>
        </w:rPr>
        <w:t>”</w:t>
      </w:r>
      <w:r>
        <w:rPr>
          <w:rFonts w:hint="eastAsia"/>
          <w:color w:val="auto"/>
          <w:shd w:val="clear" w:color="auto" w:fill="FFFFFF"/>
        </w:rPr>
        <w:t>中</w:t>
      </w:r>
      <w:r>
        <w:rPr>
          <w:color w:val="auto"/>
          <w:shd w:val="clear" w:color="auto" w:fill="FFFFFF"/>
        </w:rPr>
        <w:t>，查询缴费情况。</w:t>
      </w:r>
    </w:p>
    <w:p>
      <w:pPr>
        <w:tabs>
          <w:tab w:val="center" w:pos="4153"/>
        </w:tabs>
        <w:spacing w:line="220" w:lineRule="atLeast"/>
        <w:jc w:val="center"/>
      </w:pPr>
      <w:r>
        <w:drawing>
          <wp:inline distT="0" distB="0" distL="114300" distR="114300">
            <wp:extent cx="2173605" cy="3865245"/>
            <wp:effectExtent l="0" t="0" r="17145" b="1905"/>
            <wp:docPr id="19" name="图片 1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7744"/>
    <w:rsid w:val="000D0457"/>
    <w:rsid w:val="00120A0E"/>
    <w:rsid w:val="001323BA"/>
    <w:rsid w:val="00147BE5"/>
    <w:rsid w:val="0015359A"/>
    <w:rsid w:val="00170F00"/>
    <w:rsid w:val="001B494C"/>
    <w:rsid w:val="001E31F6"/>
    <w:rsid w:val="00206169"/>
    <w:rsid w:val="00305FA0"/>
    <w:rsid w:val="00317401"/>
    <w:rsid w:val="00323B43"/>
    <w:rsid w:val="00344CE9"/>
    <w:rsid w:val="00395FF3"/>
    <w:rsid w:val="003D37D8"/>
    <w:rsid w:val="003D756D"/>
    <w:rsid w:val="00420814"/>
    <w:rsid w:val="00426133"/>
    <w:rsid w:val="004358AB"/>
    <w:rsid w:val="004D06D4"/>
    <w:rsid w:val="004F287F"/>
    <w:rsid w:val="00557B2B"/>
    <w:rsid w:val="00585FBB"/>
    <w:rsid w:val="005A1C67"/>
    <w:rsid w:val="00691A67"/>
    <w:rsid w:val="007408EF"/>
    <w:rsid w:val="007B5CC4"/>
    <w:rsid w:val="007B72F0"/>
    <w:rsid w:val="007C63E1"/>
    <w:rsid w:val="007C79EC"/>
    <w:rsid w:val="007D3D23"/>
    <w:rsid w:val="007F7F69"/>
    <w:rsid w:val="008109D4"/>
    <w:rsid w:val="00864E6D"/>
    <w:rsid w:val="008763EA"/>
    <w:rsid w:val="008B7726"/>
    <w:rsid w:val="008C7B04"/>
    <w:rsid w:val="008F6FD6"/>
    <w:rsid w:val="00916F8D"/>
    <w:rsid w:val="009C28FB"/>
    <w:rsid w:val="00A844F5"/>
    <w:rsid w:val="00B9262C"/>
    <w:rsid w:val="00B94FB1"/>
    <w:rsid w:val="00B96720"/>
    <w:rsid w:val="00BA0243"/>
    <w:rsid w:val="00C72E43"/>
    <w:rsid w:val="00CF57D5"/>
    <w:rsid w:val="00D24E09"/>
    <w:rsid w:val="00D31D50"/>
    <w:rsid w:val="00DB0A50"/>
    <w:rsid w:val="00DB1ADE"/>
    <w:rsid w:val="00EC35EB"/>
    <w:rsid w:val="00FA6363"/>
    <w:rsid w:val="00FB6934"/>
    <w:rsid w:val="00FE57E4"/>
    <w:rsid w:val="00FF204E"/>
    <w:rsid w:val="04C5183E"/>
    <w:rsid w:val="082A2CBF"/>
    <w:rsid w:val="0AF63894"/>
    <w:rsid w:val="0E1E5554"/>
    <w:rsid w:val="11235E54"/>
    <w:rsid w:val="1457193F"/>
    <w:rsid w:val="21D27C1F"/>
    <w:rsid w:val="23134DB4"/>
    <w:rsid w:val="2A012C5E"/>
    <w:rsid w:val="2AE620CA"/>
    <w:rsid w:val="2C9E2E8A"/>
    <w:rsid w:val="2DFC3E3D"/>
    <w:rsid w:val="30354D2D"/>
    <w:rsid w:val="30D5715D"/>
    <w:rsid w:val="328178D6"/>
    <w:rsid w:val="33CE11E3"/>
    <w:rsid w:val="348B2D5E"/>
    <w:rsid w:val="3A2261CA"/>
    <w:rsid w:val="3A8D4DFA"/>
    <w:rsid w:val="421B7626"/>
    <w:rsid w:val="501F3C86"/>
    <w:rsid w:val="52075A54"/>
    <w:rsid w:val="53012712"/>
    <w:rsid w:val="55C977A8"/>
    <w:rsid w:val="587643AE"/>
    <w:rsid w:val="5AAE55EA"/>
    <w:rsid w:val="5EAE6E89"/>
    <w:rsid w:val="61A94DF8"/>
    <w:rsid w:val="663A456D"/>
    <w:rsid w:val="6E3122A3"/>
    <w:rsid w:val="73362EBD"/>
    <w:rsid w:val="76C06B5A"/>
    <w:rsid w:val="7ACC30BE"/>
    <w:rsid w:val="7B1C29D5"/>
    <w:rsid w:val="7B7B11E3"/>
    <w:rsid w:val="7C2B539F"/>
    <w:rsid w:val="7C775A24"/>
    <w:rsid w:val="7F6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75</Words>
  <Characters>431</Characters>
  <Lines>3</Lines>
  <Paragraphs>1</Paragraphs>
  <TotalTime>4</TotalTime>
  <ScaleCrop>false</ScaleCrop>
  <LinksUpToDate>false</LinksUpToDate>
  <CharactersWithSpaces>505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张超</cp:lastModifiedBy>
  <cp:lastPrinted>2019-11-25T06:39:05Z</cp:lastPrinted>
  <dcterms:modified xsi:type="dcterms:W3CDTF">2019-11-25T07:06:20Z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